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7" w:rsidRPr="00D93F01" w:rsidRDefault="00B723E7" w:rsidP="00B723E7">
      <w:pPr>
        <w:tabs>
          <w:tab w:val="left" w:pos="-180"/>
        </w:tabs>
        <w:ind w:right="-53"/>
        <w:jc w:val="center"/>
        <w:rPr>
          <w:b/>
          <w:bCs/>
          <w:color w:val="FF0000"/>
          <w:sz w:val="26"/>
          <w:szCs w:val="28"/>
          <w:lang w:val="it-IT"/>
        </w:rPr>
      </w:pPr>
      <w:r w:rsidRPr="00D93F01">
        <w:rPr>
          <w:b/>
          <w:bCs/>
          <w:color w:val="FF0000"/>
          <w:sz w:val="26"/>
          <w:szCs w:val="28"/>
          <w:lang w:val="it-IT"/>
        </w:rPr>
        <w:t>CÁC DẠNG BÀI TẬP</w:t>
      </w:r>
    </w:p>
    <w:p w:rsidR="00B723E7" w:rsidRPr="00D93F01" w:rsidRDefault="00B723E7" w:rsidP="000C79AD">
      <w:pPr>
        <w:tabs>
          <w:tab w:val="left" w:pos="-180"/>
        </w:tabs>
        <w:spacing w:before="100" w:beforeAutospacing="1" w:after="100" w:afterAutospacing="1"/>
        <w:ind w:right="-58"/>
        <w:rPr>
          <w:b/>
          <w:sz w:val="26"/>
          <w:szCs w:val="28"/>
          <w:u w:val="single"/>
          <w:lang w:val="it-IT"/>
        </w:rPr>
      </w:pPr>
      <w:r w:rsidRPr="00D93F01">
        <w:rPr>
          <w:b/>
          <w:sz w:val="26"/>
          <w:szCs w:val="28"/>
          <w:u w:val="single"/>
          <w:lang w:val="it-IT"/>
        </w:rPr>
        <w:t>DẠNG 1:  D</w:t>
      </w:r>
      <w:r w:rsidRPr="00D93F01">
        <w:rPr>
          <w:b/>
          <w:sz w:val="26"/>
          <w:szCs w:val="28"/>
          <w:u w:val="single"/>
          <w:lang w:val="vi-VN"/>
        </w:rPr>
        <w:t>ỰA VÀO CÁC CÔNG THỨC</w:t>
      </w:r>
      <w:bookmarkStart w:id="0" w:name="_GoBack"/>
      <w:bookmarkEnd w:id="0"/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- Giới hạn quang điện </w:t>
      </w:r>
      <w:r w:rsidRPr="00D93F01">
        <w:rPr>
          <w:position w:val="-12"/>
          <w:sz w:val="26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.25pt;height:18pt" o:ole="">
            <v:imagedata r:id="rId5" o:title=""/>
          </v:shape>
          <o:OLEObject Type="Embed" ProgID="Equation.DSMT4" ShapeID="_x0000_i1026" DrawAspect="Content" ObjectID="_1648729460" r:id="rId6"/>
        </w:object>
      </w:r>
      <w:r w:rsidRPr="00D93F01">
        <w:rPr>
          <w:sz w:val="26"/>
          <w:szCs w:val="28"/>
          <w:lang w:val="pt-BR"/>
        </w:rPr>
        <w:t xml:space="preserve">:               </w:t>
      </w:r>
      <w:r w:rsidRPr="00D93F01">
        <w:rPr>
          <w:position w:val="-24"/>
          <w:sz w:val="26"/>
          <w:szCs w:val="28"/>
        </w:rPr>
        <w:object w:dxaOrig="840" w:dyaOrig="620">
          <v:shape id="_x0000_i1027" type="#_x0000_t75" style="width:42pt;height:30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648729461" r:id="rId8"/>
        </w:object>
      </w:r>
      <w:r w:rsidRPr="00D93F01">
        <w:rPr>
          <w:sz w:val="26"/>
          <w:szCs w:val="28"/>
          <w:lang w:val="pt-BR"/>
        </w:rPr>
        <w:t>.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- Năng lượng của phô tôn                                  </w:t>
      </w:r>
      <w:r w:rsidRPr="00D93F01">
        <w:rPr>
          <w:position w:val="-10"/>
          <w:sz w:val="26"/>
          <w:szCs w:val="28"/>
        </w:rPr>
        <w:object w:dxaOrig="680" w:dyaOrig="320">
          <v:shape id="_x0000_i1028" type="#_x0000_t75" style="width:33.75pt;height:16.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648729462" r:id="rId10"/>
        </w:object>
      </w:r>
      <w:r w:rsidRPr="00D93F01">
        <w:rPr>
          <w:position w:val="-10"/>
          <w:sz w:val="26"/>
          <w:szCs w:val="28"/>
          <w:lang w:val="pt-BR"/>
        </w:rPr>
        <w:t xml:space="preserve">      ;        </w:t>
      </w:r>
      <w:r w:rsidRPr="00D93F01">
        <w:rPr>
          <w:position w:val="-24"/>
          <w:sz w:val="26"/>
          <w:szCs w:val="28"/>
        </w:rPr>
        <w:object w:dxaOrig="720" w:dyaOrig="620">
          <v:shape id="_x0000_i1029" type="#_x0000_t75" style="width:36pt;height:30.75pt" o:ole="">
            <v:imagedata r:id="rId11" o:title=""/>
          </v:shape>
          <o:OLEObject Type="Embed" ProgID="Equation.3" ShapeID="_x0000_i1029" DrawAspect="Content" ObjectID="_1648729463" r:id="rId12"/>
        </w:objec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  -  ADCT:                                               W</w:t>
      </w:r>
      <w:r w:rsidRPr="00D93F01">
        <w:rPr>
          <w:sz w:val="26"/>
          <w:szCs w:val="28"/>
          <w:vertAlign w:val="subscript"/>
          <w:lang w:val="pt-BR"/>
        </w:rPr>
        <w:t>đomax</w:t>
      </w:r>
      <w:r w:rsidRPr="00D93F01">
        <w:rPr>
          <w:sz w:val="26"/>
          <w:szCs w:val="28"/>
          <w:lang w:val="pt-BR"/>
        </w:rPr>
        <w:t xml:space="preserve"> = </w:t>
      </w:r>
      <w:r w:rsidRPr="00D93F01">
        <w:rPr>
          <w:rFonts w:ascii="Cambria Math" w:hAnsi="Cambria Math" w:cs="Cambria Math"/>
          <w:sz w:val="26"/>
          <w:szCs w:val="28"/>
          <w:lang w:val="pt-BR"/>
        </w:rPr>
        <w:t>𝜺</w:t>
      </w:r>
      <w:r w:rsidRPr="00D93F01">
        <w:rPr>
          <w:sz w:val="26"/>
          <w:szCs w:val="28"/>
          <w:lang w:val="pt-BR"/>
        </w:rPr>
        <w:t xml:space="preserve"> - A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 -  Muốn dòng quang điện bão hòa bị triệt tiêu thì phải cần một điện trường hãm có U</w:t>
      </w:r>
      <w:r w:rsidRPr="00D93F01">
        <w:rPr>
          <w:sz w:val="26"/>
          <w:szCs w:val="28"/>
          <w:vertAlign w:val="subscript"/>
          <w:lang w:val="pt-BR"/>
        </w:rPr>
        <w:t>AK</w:t>
      </w:r>
      <w:r w:rsidRPr="00D93F01">
        <w:rPr>
          <w:sz w:val="26"/>
          <w:szCs w:val="28"/>
          <w:lang w:val="pt-BR"/>
        </w:rPr>
        <w:t>&lt; 0, và người ta thấy khi                    U</w:t>
      </w:r>
      <w:r w:rsidRPr="00D93F01">
        <w:rPr>
          <w:sz w:val="26"/>
          <w:szCs w:val="28"/>
          <w:vertAlign w:val="subscript"/>
          <w:lang w:val="pt-BR"/>
        </w:rPr>
        <w:t>AK</w:t>
      </w:r>
      <w:r w:rsidRPr="00D93F01">
        <w:rPr>
          <w:position w:val="-4"/>
          <w:sz w:val="26"/>
          <w:szCs w:val="28"/>
          <w:lang w:val="pt-BR"/>
        </w:rPr>
        <w:object w:dxaOrig="200" w:dyaOrig="240">
          <v:shape id="_x0000_i1030" type="#_x0000_t75" style="width:9.75pt;height:12pt" o:ole="">
            <v:imagedata r:id="rId13" o:title=""/>
          </v:shape>
          <o:OLEObject Type="Embed" ProgID="Equation.3" ShapeID="_x0000_i1030" DrawAspect="Content" ObjectID="_1648729464" r:id="rId14"/>
        </w:object>
      </w:r>
      <w:r w:rsidRPr="00D93F01">
        <w:rPr>
          <w:sz w:val="26"/>
          <w:szCs w:val="28"/>
          <w:lang w:val="pt-BR"/>
        </w:rPr>
        <w:t xml:space="preserve"> -U</w:t>
      </w:r>
      <w:r w:rsidRPr="00D93F01">
        <w:rPr>
          <w:sz w:val="26"/>
          <w:szCs w:val="28"/>
          <w:vertAlign w:val="subscript"/>
          <w:lang w:val="pt-BR"/>
        </w:rPr>
        <w:t>h</w:t>
      </w:r>
      <w:r w:rsidRPr="00D93F01">
        <w:rPr>
          <w:sz w:val="26"/>
          <w:szCs w:val="28"/>
          <w:lang w:val="pt-BR"/>
        </w:rPr>
        <w:t xml:space="preserve"> thì cường độ dòng quang điện bị triệt tiêu, U</w:t>
      </w:r>
      <w:r w:rsidRPr="00D93F01">
        <w:rPr>
          <w:sz w:val="26"/>
          <w:szCs w:val="28"/>
          <w:vertAlign w:val="subscript"/>
          <w:lang w:val="pt-BR"/>
        </w:rPr>
        <w:t>h</w:t>
      </w:r>
      <w:r w:rsidRPr="00D93F01">
        <w:rPr>
          <w:sz w:val="26"/>
          <w:szCs w:val="28"/>
          <w:lang w:val="pt-BR"/>
        </w:rPr>
        <w:t xml:space="preserve">&gt; 0, ta có:      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position w:val="-24"/>
          <w:sz w:val="26"/>
          <w:szCs w:val="28"/>
        </w:rPr>
        <w:object w:dxaOrig="1780" w:dyaOrig="620">
          <v:shape id="_x0000_i1031" type="#_x0000_t75" style="width:81.75pt;height:28.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1" DrawAspect="Content" ObjectID="_1648729465" r:id="rId16"/>
        </w:objec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A: Công thoát;               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f; </w:t>
      </w:r>
      <w:r w:rsidRPr="00D93F01">
        <w:rPr>
          <w:position w:val="-6"/>
          <w:sz w:val="26"/>
          <w:szCs w:val="28"/>
        </w:rPr>
        <w:object w:dxaOrig="220" w:dyaOrig="279">
          <v:shape id="_x0000_i1032" type="#_x0000_t75" style="width:11.25pt;height:14.25pt" o:ole="">
            <v:imagedata r:id="rId17" o:title=""/>
          </v:shape>
          <o:OLEObject Type="Embed" ProgID="Equation.3" ShapeID="_x0000_i1032" DrawAspect="Content" ObjectID="_1648729466" r:id="rId18"/>
        </w:object>
      </w:r>
      <w:r w:rsidRPr="00D93F01">
        <w:rPr>
          <w:sz w:val="26"/>
          <w:szCs w:val="28"/>
          <w:lang w:val="pt-BR"/>
        </w:rPr>
        <w:t xml:space="preserve"> là tần số và bước sóng ánh sáng;   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>U</w:t>
      </w:r>
      <w:r w:rsidRPr="00D93F01">
        <w:rPr>
          <w:sz w:val="26"/>
          <w:szCs w:val="28"/>
          <w:vertAlign w:val="subscript"/>
          <w:lang w:val="pt-BR"/>
        </w:rPr>
        <w:t>h</w:t>
      </w:r>
      <w:r w:rsidRPr="00D93F01">
        <w:rPr>
          <w:sz w:val="26"/>
          <w:szCs w:val="28"/>
          <w:lang w:val="pt-BR"/>
        </w:rPr>
        <w:t xml:space="preserve"> gọi là hiệu điện thế hãm  ;</w:t>
      </w:r>
    </w:p>
    <w:p w:rsidR="00B723E7" w:rsidRPr="00D93F01" w:rsidRDefault="00B723E7" w:rsidP="00B723E7">
      <w:pPr>
        <w:tabs>
          <w:tab w:val="left" w:pos="-180"/>
        </w:tabs>
        <w:spacing w:before="100" w:beforeAutospacing="1" w:after="100" w:afterAutospacing="1"/>
        <w:ind w:right="-58"/>
        <w:jc w:val="both"/>
        <w:rPr>
          <w:sz w:val="26"/>
          <w:szCs w:val="28"/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8"/>
              </w:rPr>
            </m:ctrlPr>
          </m:sSubPr>
          <m:e>
            <m:r>
              <w:rPr>
                <w:rFonts w:ascii="Cambria Math"/>
                <w:sz w:val="26"/>
                <w:szCs w:val="28"/>
              </w:rPr>
              <m:t>W</m:t>
            </m:r>
          </m:e>
          <m:sub>
            <m:r>
              <w:rPr>
                <w:rFonts w:ascii="Cambria Math"/>
                <w:sz w:val="26"/>
                <w:szCs w:val="28"/>
              </w:rPr>
              <m:t>đ</m:t>
            </m:r>
            <m:r>
              <w:rPr>
                <w:rFonts w:ascii="Cambria Math"/>
                <w:sz w:val="26"/>
                <w:szCs w:val="28"/>
              </w:rPr>
              <m:t>0max</m:t>
            </m:r>
          </m:sub>
        </m:sSub>
        <m:r>
          <w:rPr>
            <w:rFonts w:ascii="Cambria Math"/>
            <w:sz w:val="2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8"/>
              </w:rPr>
            </m:ctrlPr>
          </m:fPr>
          <m:num>
            <m:r>
              <w:rPr>
                <w:rFonts w:ascii="Cambria Math"/>
                <w:sz w:val="26"/>
                <w:szCs w:val="28"/>
              </w:rPr>
              <m:t>m</m:t>
            </m:r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6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6"/>
                    <w:szCs w:val="28"/>
                  </w:rPr>
                  <m:t>0max</m:t>
                </m:r>
              </m:sub>
              <m:sup>
                <m:r>
                  <w:rPr>
                    <w:rFonts w:ascii="Cambria Math"/>
                    <w:sz w:val="26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/>
                <w:sz w:val="26"/>
                <w:szCs w:val="28"/>
              </w:rPr>
              <m:t>2</m:t>
            </m:r>
          </m:den>
        </m:f>
      </m:oMath>
      <w:r w:rsidRPr="00D93F01">
        <w:rPr>
          <w:sz w:val="26"/>
          <w:szCs w:val="28"/>
          <w:lang w:val="pt-BR"/>
        </w:rPr>
        <w:t xml:space="preserve">     gọi là động năng ban đầu cực đại của quang electron</w:t>
      </w:r>
    </w:p>
    <w:p w:rsidR="00B723E7" w:rsidRPr="00D93F01" w:rsidRDefault="00B723E7" w:rsidP="00B723E7">
      <w:pPr>
        <w:numPr>
          <w:ilvl w:val="0"/>
          <w:numId w:val="1"/>
        </w:numPr>
        <w:tabs>
          <w:tab w:val="left" w:pos="-180"/>
        </w:tabs>
        <w:ind w:left="0" w:right="-53" w:firstLine="0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Nếu chiếu lần lượt hai bức xạ </w:t>
      </w:r>
      <w:r w:rsidRPr="00D93F01">
        <w:rPr>
          <w:position w:val="-10"/>
          <w:sz w:val="26"/>
          <w:szCs w:val="28"/>
        </w:rPr>
        <w:object w:dxaOrig="580" w:dyaOrig="340">
          <v:shape id="_x0000_i1033" type="#_x0000_t75" style="width:29.25pt;height:17.25pt" o:ole="">
            <v:imagedata r:id="rId19" o:title=""/>
          </v:shape>
          <o:OLEObject Type="Embed" ProgID="Equation.3" ShapeID="_x0000_i1033" DrawAspect="Content" ObjectID="_1648729467" r:id="rId20"/>
        </w:object>
      </w:r>
      <w:r w:rsidRPr="00D93F01">
        <w:rPr>
          <w:sz w:val="26"/>
          <w:szCs w:val="28"/>
          <w:lang w:val="pt-BR"/>
        </w:rPr>
        <w:t xml:space="preserve"> thì khi đó phải lập hệ 2 phương trình Anhxtanh ứng với hai bước sóng và hai động năng ban đầu cực dại khác nhau, rồi tìm mối liên hệ để giải.</w:t>
      </w:r>
    </w:p>
    <w:p w:rsidR="00B723E7" w:rsidRPr="00D93F01" w:rsidRDefault="00B723E7" w:rsidP="00B723E7">
      <w:pPr>
        <w:numPr>
          <w:ilvl w:val="0"/>
          <w:numId w:val="1"/>
        </w:numPr>
        <w:tabs>
          <w:tab w:val="left" w:pos="-180"/>
        </w:tabs>
        <w:ind w:left="0" w:right="-53" w:firstLine="0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Nếu chiếu đồng thời hai bức xạ mà bắt tìm </w:t>
      </w:r>
      <w:r w:rsidRPr="00D93F01">
        <w:rPr>
          <w:position w:val="-12"/>
          <w:sz w:val="26"/>
          <w:szCs w:val="28"/>
        </w:rPr>
        <w:object w:dxaOrig="1800" w:dyaOrig="360">
          <v:shape id="_x0000_i1034" type="#_x0000_t75" style="width:90pt;height:18pt" o:ole="">
            <v:imagedata r:id="rId21" o:title=""/>
          </v:shape>
          <o:OLEObject Type="Embed" ProgID="Equation.3" ShapeID="_x0000_i1034" DrawAspect="Content" ObjectID="_1648729468" r:id="rId22"/>
        </w:object>
      </w:r>
      <w:r w:rsidRPr="00D93F01">
        <w:rPr>
          <w:sz w:val="26"/>
          <w:szCs w:val="28"/>
          <w:lang w:val="pt-BR"/>
        </w:rPr>
        <w:t xml:space="preserve"> thì chỉ cần tính với 1 biểu thức Anhxtanh với một bước sóng nhỏ hơn hoặc tần số lớn hơn trong hai bước sóng trên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</w:p>
    <w:p w:rsidR="00B723E7" w:rsidRPr="00D93F01" w:rsidRDefault="00B723E7" w:rsidP="00B723E7">
      <w:pPr>
        <w:numPr>
          <w:ilvl w:val="1"/>
          <w:numId w:val="1"/>
        </w:numPr>
        <w:tabs>
          <w:tab w:val="left" w:pos="-180"/>
        </w:tabs>
        <w:ind w:left="0" w:right="-53" w:firstLine="0"/>
        <w:jc w:val="both"/>
        <w:rPr>
          <w:sz w:val="26"/>
          <w:szCs w:val="28"/>
        </w:rPr>
      </w:pPr>
      <w:proofErr w:type="spellStart"/>
      <w:r w:rsidRPr="00D93F01">
        <w:rPr>
          <w:sz w:val="26"/>
          <w:szCs w:val="28"/>
        </w:rPr>
        <w:t>Chú</w:t>
      </w:r>
      <w:proofErr w:type="spellEnd"/>
      <w:r w:rsidRPr="00D93F01">
        <w:rPr>
          <w:sz w:val="26"/>
          <w:szCs w:val="28"/>
        </w:rPr>
        <w:t xml:space="preserve"> ý: </w:t>
      </w:r>
      <w:r w:rsidRPr="00D93F01">
        <w:rPr>
          <w:position w:val="-10"/>
          <w:sz w:val="26"/>
          <w:szCs w:val="28"/>
        </w:rPr>
        <w:object w:dxaOrig="1840" w:dyaOrig="360">
          <v:shape id="_x0000_i1035" type="#_x0000_t75" style="width:92.25pt;height:18pt" o:ole="">
            <v:imagedata r:id="rId23" o:title=""/>
          </v:shape>
          <o:OLEObject Type="Embed" ProgID="Equation.DSMT4" ShapeID="_x0000_i1035" DrawAspect="Content" ObjectID="_1648729469" r:id="rId24"/>
        </w:object>
      </w:r>
      <w:r w:rsidRPr="00D93F01">
        <w:rPr>
          <w:sz w:val="26"/>
          <w:szCs w:val="28"/>
        </w:rPr>
        <w:t xml:space="preserve">; </w:t>
      </w:r>
      <w:r w:rsidRPr="00D93F01">
        <w:rPr>
          <w:position w:val="-10"/>
          <w:sz w:val="26"/>
          <w:szCs w:val="28"/>
        </w:rPr>
        <w:object w:dxaOrig="3660" w:dyaOrig="360">
          <v:shape id="_x0000_i1036" type="#_x0000_t75" style="width:183pt;height:18pt" o:ole="" o:bordertopcolor="this" o:borderleftcolor="this" o:borderbottomcolor="this" o:borderrightcolor="this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6" DrawAspect="Content" ObjectID="_1648729470" r:id="rId26"/>
        </w:object>
      </w:r>
    </w:p>
    <w:p w:rsidR="00B723E7" w:rsidRPr="00D93F01" w:rsidRDefault="00B723E7" w:rsidP="00B723E7">
      <w:pPr>
        <w:numPr>
          <w:ilvl w:val="1"/>
          <w:numId w:val="1"/>
        </w:numPr>
        <w:tabs>
          <w:tab w:val="left" w:pos="-180"/>
        </w:tabs>
        <w:ind w:left="0" w:right="-53" w:firstLine="0"/>
        <w:jc w:val="both"/>
        <w:rPr>
          <w:sz w:val="26"/>
          <w:szCs w:val="28"/>
        </w:rPr>
      </w:pPr>
      <w:proofErr w:type="spellStart"/>
      <w:r w:rsidRPr="00D93F01">
        <w:rPr>
          <w:b/>
          <w:sz w:val="26"/>
          <w:szCs w:val="28"/>
        </w:rPr>
        <w:t>Nếu</w:t>
      </w:r>
      <w:proofErr w:type="spellEnd"/>
      <w:r w:rsidRPr="00D93F01">
        <w:rPr>
          <w:b/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chiếu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bức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xạ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vào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bề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mặt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một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kim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loại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thì</w:t>
      </w:r>
      <w:proofErr w:type="spellEnd"/>
      <w:r w:rsidRPr="00D93F01">
        <w:rPr>
          <w:sz w:val="26"/>
          <w:szCs w:val="28"/>
        </w:rPr>
        <w:t xml:space="preserve"> electron </w:t>
      </w:r>
      <w:proofErr w:type="spellStart"/>
      <w:r w:rsidRPr="00D93F01">
        <w:rPr>
          <w:sz w:val="26"/>
          <w:szCs w:val="28"/>
        </w:rPr>
        <w:t>bật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ra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ngoài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làm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điện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thế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tại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bề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mặt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kim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loại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thay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đổi</w:t>
      </w:r>
      <w:proofErr w:type="spellEnd"/>
      <w:r w:rsidRPr="00D93F01">
        <w:rPr>
          <w:sz w:val="26"/>
          <w:szCs w:val="28"/>
        </w:rPr>
        <w:t xml:space="preserve">, </w:t>
      </w:r>
      <w:proofErr w:type="spellStart"/>
      <w:r w:rsidRPr="00D93F01">
        <w:rPr>
          <w:sz w:val="26"/>
          <w:szCs w:val="28"/>
        </w:rPr>
        <w:t>khi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đó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tính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điện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thế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cực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đại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V</w:t>
      </w:r>
      <w:r w:rsidRPr="00D93F01">
        <w:rPr>
          <w:sz w:val="26"/>
          <w:szCs w:val="28"/>
          <w:vertAlign w:val="subscript"/>
        </w:rPr>
        <w:t>max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tại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bề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mặt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kim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loại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được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xác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định</w:t>
      </w:r>
      <w:proofErr w:type="spellEnd"/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b/>
          <w:position w:val="-12"/>
          <w:sz w:val="26"/>
          <w:szCs w:val="28"/>
        </w:rPr>
        <w:object w:dxaOrig="1939" w:dyaOrig="360">
          <v:shape id="_x0000_i1037" type="#_x0000_t75" style="width:96.75pt;height:18pt" o:ole="">
            <v:imagedata r:id="rId27" o:title=""/>
          </v:shape>
          <o:OLEObject Type="Embed" ProgID="Equation.3" ShapeID="_x0000_i1037" DrawAspect="Content" ObjectID="_1648729471" r:id="rId28"/>
        </w:objec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b/>
          <w:sz w:val="26"/>
          <w:szCs w:val="28"/>
          <w:u w:val="single"/>
        </w:rPr>
      </w:pPr>
    </w:p>
    <w:p w:rsidR="00B723E7" w:rsidRPr="00D93F01" w:rsidRDefault="00B723E7" w:rsidP="00B723E7">
      <w:pPr>
        <w:rPr>
          <w:b/>
          <w:sz w:val="26"/>
          <w:szCs w:val="28"/>
          <w:u w:val="single"/>
        </w:rPr>
      </w:pPr>
      <w:proofErr w:type="spellStart"/>
      <w:r w:rsidRPr="00D93F01">
        <w:rPr>
          <w:b/>
          <w:sz w:val="26"/>
          <w:szCs w:val="28"/>
          <w:u w:val="single"/>
        </w:rPr>
        <w:t>Dạng</w:t>
      </w:r>
      <w:proofErr w:type="spellEnd"/>
      <w:r w:rsidRPr="00D93F01">
        <w:rPr>
          <w:b/>
          <w:sz w:val="26"/>
          <w:szCs w:val="28"/>
          <w:u w:val="single"/>
        </w:rPr>
        <w:t xml:space="preserve"> 2: LIÊN QUAN ĐẾN CÔNG SUẤT CHÙM SÁNG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</w:rPr>
        <w:t xml:space="preserve">-. </w:t>
      </w:r>
      <w:proofErr w:type="spellStart"/>
      <w:r w:rsidRPr="00D93F01">
        <w:rPr>
          <w:sz w:val="26"/>
          <w:szCs w:val="28"/>
        </w:rPr>
        <w:t>Công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suất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bức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xạ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của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nguồn</w:t>
      </w:r>
      <w:proofErr w:type="spellEnd"/>
      <w:r w:rsidRPr="00D93F01">
        <w:rPr>
          <w:sz w:val="26"/>
          <w:szCs w:val="28"/>
        </w:rPr>
        <w:t>:</w:t>
      </w:r>
      <m:oMath>
        <m:r>
          <m:rPr>
            <m:sty m:val="b"/>
          </m:rPr>
          <w:rPr>
            <w:rFonts w:ascii="Cambria Math" w:hAnsi="Cambria Math"/>
            <w:sz w:val="26"/>
            <w:szCs w:val="28"/>
          </w:rPr>
          <m:t>P=</m:t>
        </m:r>
        <m:sSub>
          <m:sSubPr>
            <m:ctrlPr>
              <w:rPr>
                <w:rFonts w:ascii="Cambria Math" w:hAnsi="Cambria Math"/>
                <w:b/>
                <w:bCs/>
                <w:iCs/>
                <w:sz w:val="26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</w:rPr>
              <m:t>p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8"/>
          </w:rPr>
          <m:t xml:space="preserve">.ε → </m:t>
        </m:r>
        <m:sSub>
          <m:sSubPr>
            <m:ctrlPr>
              <w:rPr>
                <w:rFonts w:ascii="Cambria Math" w:hAnsi="Cambria Math"/>
                <w:b/>
                <w:bCs/>
                <w:iCs/>
                <w:sz w:val="26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</w:rPr>
              <m:t>p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Cs/>
                <w:sz w:val="26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</w:rPr>
              <m:t>P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8"/>
              </w:rPr>
              <m:t>ε</m:t>
            </m:r>
          </m:den>
        </m:f>
      </m:oMath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</w:rPr>
        <w:t xml:space="preserve"> </w:t>
      </w:r>
      <w:proofErr w:type="gramStart"/>
      <w:r w:rsidRPr="00D93F01">
        <w:rPr>
          <w:sz w:val="26"/>
          <w:szCs w:val="28"/>
        </w:rPr>
        <w:t xml:space="preserve">( </w:t>
      </w:r>
      <w:proofErr w:type="spellStart"/>
      <w:r w:rsidRPr="00D93F01">
        <w:rPr>
          <w:sz w:val="26"/>
          <w:szCs w:val="28"/>
        </w:rPr>
        <w:t>với</w:t>
      </w:r>
      <w:proofErr w:type="spellEnd"/>
      <w:proofErr w:type="gramEnd"/>
      <w:r w:rsidRPr="00D93F01">
        <w:rPr>
          <w:sz w:val="26"/>
          <w:szCs w:val="28"/>
        </w:rPr>
        <w:t xml:space="preserve"> </w:t>
      </w:r>
      <w:r w:rsidRPr="00D93F01">
        <w:rPr>
          <w:position w:val="-14"/>
          <w:sz w:val="26"/>
          <w:szCs w:val="28"/>
        </w:rPr>
        <w:object w:dxaOrig="300" w:dyaOrig="380">
          <v:shape id="_x0000_i1038" type="#_x0000_t75" style="width:15pt;height:18.75pt" o:ole="">
            <v:imagedata r:id="rId29" o:title=""/>
          </v:shape>
          <o:OLEObject Type="Embed" ProgID="Equation.3" ShapeID="_x0000_i1038" DrawAspect="Content" ObjectID="_1648729472" r:id="rId30"/>
        </w:object>
      </w:r>
      <w:r w:rsidRPr="00D93F01">
        <w:rPr>
          <w:sz w:val="26"/>
          <w:szCs w:val="28"/>
        </w:rPr>
        <w:t xml:space="preserve">: </w:t>
      </w:r>
      <w:proofErr w:type="spellStart"/>
      <w:r w:rsidRPr="00D93F01">
        <w:rPr>
          <w:sz w:val="26"/>
          <w:szCs w:val="28"/>
        </w:rPr>
        <w:t>số</w:t>
      </w:r>
      <w:proofErr w:type="spellEnd"/>
      <w:r w:rsidRPr="00D93F01">
        <w:rPr>
          <w:sz w:val="26"/>
          <w:szCs w:val="28"/>
        </w:rPr>
        <w:t xml:space="preserve"> photon </w:t>
      </w:r>
      <w:proofErr w:type="spellStart"/>
      <w:r w:rsidRPr="00D93F01">
        <w:rPr>
          <w:sz w:val="26"/>
          <w:szCs w:val="28"/>
        </w:rPr>
        <w:t>phát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ra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khỏi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nguồn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trong</w:t>
      </w:r>
      <w:proofErr w:type="spellEnd"/>
      <w:r w:rsidRPr="00D93F01">
        <w:rPr>
          <w:sz w:val="26"/>
          <w:szCs w:val="28"/>
        </w:rPr>
        <w:t xml:space="preserve"> 1s)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</w:rPr>
        <w:t xml:space="preserve">- </w:t>
      </w:r>
      <w:proofErr w:type="spellStart"/>
      <w:r w:rsidRPr="00D93F01">
        <w:rPr>
          <w:sz w:val="26"/>
          <w:szCs w:val="28"/>
        </w:rPr>
        <w:t>Năng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lượng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của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chùm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sáng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trong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thời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gian</w:t>
      </w:r>
      <w:proofErr w:type="spellEnd"/>
      <w:r w:rsidRPr="00D93F01">
        <w:rPr>
          <w:sz w:val="26"/>
          <w:szCs w:val="28"/>
        </w:rPr>
        <w:t xml:space="preserve"> t(s): </w:t>
      </w:r>
      <w:r w:rsidRPr="00D93F01">
        <w:rPr>
          <w:b/>
          <w:bCs/>
          <w:sz w:val="26"/>
          <w:szCs w:val="28"/>
        </w:rPr>
        <w:t xml:space="preserve">W = </w:t>
      </w:r>
      <w:proofErr w:type="spellStart"/>
      <w:r w:rsidRPr="00D93F01">
        <w:rPr>
          <w:b/>
          <w:bCs/>
          <w:sz w:val="26"/>
          <w:szCs w:val="28"/>
        </w:rPr>
        <w:t>P.t</w:t>
      </w:r>
      <w:proofErr w:type="spellEnd"/>
      <w:r w:rsidRPr="00D93F01">
        <w:rPr>
          <w:b/>
          <w:bCs/>
          <w:sz w:val="26"/>
          <w:szCs w:val="28"/>
        </w:rPr>
        <w:t xml:space="preserve">= </w:t>
      </w:r>
      <w:proofErr w:type="spellStart"/>
      <w:r w:rsidRPr="00D93F01">
        <w:rPr>
          <w:b/>
          <w:bCs/>
          <w:sz w:val="26"/>
          <w:szCs w:val="28"/>
        </w:rPr>
        <w:t>N.ε.t</w:t>
      </w:r>
      <w:proofErr w:type="spellEnd"/>
      <w:r w:rsidRPr="00D93F01">
        <w:rPr>
          <w:sz w:val="26"/>
          <w:szCs w:val="28"/>
        </w:rPr>
        <w:t xml:space="preserve">          </w:t>
      </w:r>
      <w:proofErr w:type="gramStart"/>
      <w:r w:rsidRPr="00D93F01">
        <w:rPr>
          <w:sz w:val="26"/>
          <w:szCs w:val="28"/>
        </w:rPr>
        <w:t>( J</w:t>
      </w:r>
      <w:proofErr w:type="gramEnd"/>
      <w:r w:rsidRPr="00D93F01">
        <w:rPr>
          <w:sz w:val="26"/>
          <w:szCs w:val="28"/>
        </w:rPr>
        <w:t>)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b/>
          <w:sz w:val="26"/>
          <w:szCs w:val="28"/>
        </w:rPr>
      </w:pP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b/>
          <w:sz w:val="26"/>
          <w:szCs w:val="28"/>
          <w:u w:val="single"/>
          <w:lang w:val="pt-BR"/>
        </w:rPr>
      </w:pPr>
      <w:r w:rsidRPr="00D93F01">
        <w:rPr>
          <w:b/>
          <w:sz w:val="26"/>
          <w:szCs w:val="28"/>
          <w:u w:val="single"/>
          <w:lang w:val="pt-BR"/>
        </w:rPr>
        <w:t>DẠNG 3: TIA RƠNGHEN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lastRenderedPageBreak/>
        <w:t xml:space="preserve">- Bức xạ nhỏ nhất của tia Rơnghen phát ra từ ống Rơnghen là: </w:t>
      </w:r>
      <w:r w:rsidRPr="00D93F01">
        <w:rPr>
          <w:position w:val="-30"/>
          <w:sz w:val="26"/>
          <w:szCs w:val="28"/>
        </w:rPr>
        <w:object w:dxaOrig="2079" w:dyaOrig="680">
          <v:shape id="_x0000_i1039" type="#_x0000_t75" style="width:87.75pt;height:28.5pt" o:ole="">
            <v:imagedata r:id="rId31" o:title=""/>
          </v:shape>
          <o:OLEObject Type="Embed" ProgID="Equation.DSMT4" ShapeID="_x0000_i1039" DrawAspect="Content" ObjectID="_1648729473" r:id="rId32"/>
        </w:object>
      </w:r>
      <w:r w:rsidRPr="00D93F01">
        <w:rPr>
          <w:sz w:val="26"/>
          <w:szCs w:val="28"/>
          <w:lang w:val="pt-BR"/>
        </w:rPr>
        <w:t>.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- Độ biến thiên động năng của elecctron trong ống Rơnghen là: </w:t>
      </w:r>
      <w:r w:rsidRPr="00D93F01">
        <w:rPr>
          <w:position w:val="-24"/>
          <w:sz w:val="26"/>
          <w:szCs w:val="28"/>
        </w:rPr>
        <w:object w:dxaOrig="2260" w:dyaOrig="620">
          <v:shape id="_x0000_i1040" type="#_x0000_t75" style="width:87.75pt;height:24pt" o:ole="">
            <v:imagedata r:id="rId33" o:title=""/>
          </v:shape>
          <o:OLEObject Type="Embed" ProgID="Equation.DSMT4" ShapeID="_x0000_i1040" DrawAspect="Content" ObjectID="_1648729474" r:id="rId34"/>
        </w:object>
      </w:r>
      <w:r w:rsidRPr="00D93F01">
        <w:rPr>
          <w:sz w:val="26"/>
          <w:szCs w:val="28"/>
          <w:lang w:val="pt-BR"/>
        </w:rPr>
        <w:t>.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  <w:lang w:val="pt-BR"/>
        </w:rPr>
        <w:t xml:space="preserve"> Trong đó v là vận tốc của electron trước khi đập vào đối catot, còn v</w:t>
      </w:r>
      <w:r w:rsidRPr="00D93F01">
        <w:rPr>
          <w:sz w:val="26"/>
          <w:szCs w:val="28"/>
          <w:vertAlign w:val="subscript"/>
          <w:lang w:val="pt-BR"/>
        </w:rPr>
        <w:t>0</w:t>
      </w:r>
      <w:r w:rsidRPr="00D93F01">
        <w:rPr>
          <w:sz w:val="26"/>
          <w:szCs w:val="28"/>
          <w:lang w:val="pt-BR"/>
        </w:rPr>
        <w:t xml:space="preserve"> là vận tốc của electron ngay sau kh phát ra khỏi catot, thông thường người ta hay để </w:t>
      </w:r>
      <w:r w:rsidRPr="00D93F01">
        <w:rPr>
          <w:sz w:val="26"/>
          <w:szCs w:val="28"/>
        </w:rPr>
        <w:t xml:space="preserve"> v</w:t>
      </w:r>
      <w:r w:rsidRPr="00D93F01">
        <w:rPr>
          <w:sz w:val="26"/>
          <w:szCs w:val="28"/>
          <w:vertAlign w:val="subscript"/>
        </w:rPr>
        <w:t>0</w:t>
      </w:r>
      <w:r w:rsidRPr="00D93F01">
        <w:rPr>
          <w:sz w:val="26"/>
          <w:szCs w:val="28"/>
        </w:rPr>
        <w:t xml:space="preserve"> = 0.</w:t>
      </w:r>
    </w:p>
    <w:p w:rsidR="00B723E7" w:rsidRPr="00D93F01" w:rsidRDefault="00B723E7" w:rsidP="00B723E7">
      <w:pPr>
        <w:tabs>
          <w:tab w:val="left" w:pos="-180"/>
        </w:tabs>
        <w:ind w:right="-53"/>
        <w:jc w:val="center"/>
        <w:rPr>
          <w:b/>
          <w:sz w:val="26"/>
          <w:szCs w:val="28"/>
          <w:u w:val="single"/>
        </w:rPr>
      </w:pPr>
    </w:p>
    <w:p w:rsidR="00B723E7" w:rsidRPr="00D93F01" w:rsidRDefault="00B723E7" w:rsidP="00B723E7">
      <w:pPr>
        <w:tabs>
          <w:tab w:val="left" w:pos="-180"/>
        </w:tabs>
        <w:ind w:right="-53"/>
        <w:rPr>
          <w:b/>
          <w:sz w:val="26"/>
          <w:szCs w:val="28"/>
          <w:u w:val="single"/>
          <w:bdr w:val="single" w:sz="4" w:space="0" w:color="auto"/>
          <w:lang w:val="pt-BR"/>
        </w:rPr>
      </w:pPr>
      <w:r w:rsidRPr="00D93F01">
        <w:rPr>
          <w:b/>
          <w:sz w:val="26"/>
          <w:szCs w:val="28"/>
          <w:u w:val="single"/>
          <w:lang w:val="pt-BR"/>
        </w:rPr>
        <w:t>DẠNG 4; QUANG PHỔ HIDRO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>- Bán kính quỹ đạo của nguyên tử Hidro là: r</w:t>
      </w:r>
      <w:r w:rsidRPr="00D93F01">
        <w:rPr>
          <w:sz w:val="26"/>
          <w:szCs w:val="28"/>
          <w:vertAlign w:val="subscript"/>
          <w:lang w:val="pt-BR"/>
        </w:rPr>
        <w:t>n</w:t>
      </w:r>
      <w:r w:rsidRPr="00D93F01">
        <w:rPr>
          <w:sz w:val="26"/>
          <w:szCs w:val="28"/>
          <w:lang w:val="pt-BR"/>
        </w:rPr>
        <w:t xml:space="preserve"> = n</w:t>
      </w:r>
      <w:r w:rsidRPr="00D93F01">
        <w:rPr>
          <w:sz w:val="26"/>
          <w:szCs w:val="28"/>
          <w:vertAlign w:val="superscript"/>
          <w:lang w:val="pt-BR"/>
        </w:rPr>
        <w:t>2</w:t>
      </w:r>
      <w:r w:rsidRPr="00D93F01">
        <w:rPr>
          <w:sz w:val="26"/>
          <w:szCs w:val="28"/>
          <w:lang w:val="pt-BR"/>
        </w:rPr>
        <w:t>.r</w:t>
      </w:r>
      <w:r w:rsidRPr="00D93F01">
        <w:rPr>
          <w:sz w:val="26"/>
          <w:szCs w:val="28"/>
          <w:vertAlign w:val="subscript"/>
          <w:lang w:val="pt-BR"/>
        </w:rPr>
        <w:t>0</w:t>
      </w:r>
      <w:r w:rsidRPr="00D93F01">
        <w:rPr>
          <w:sz w:val="26"/>
          <w:szCs w:val="28"/>
          <w:lang w:val="pt-BR"/>
        </w:rPr>
        <w:t xml:space="preserve"> (trong đó  r</w:t>
      </w:r>
      <w:r w:rsidRPr="00D93F01">
        <w:rPr>
          <w:sz w:val="26"/>
          <w:szCs w:val="28"/>
          <w:vertAlign w:val="subscript"/>
          <w:lang w:val="pt-BR"/>
        </w:rPr>
        <w:t>0</w:t>
      </w:r>
      <w:r w:rsidRPr="00D93F01">
        <w:rPr>
          <w:sz w:val="26"/>
          <w:szCs w:val="28"/>
          <w:lang w:val="pt-BR"/>
        </w:rPr>
        <w:t xml:space="preserve"> = 5,3.10</w:t>
      </w:r>
      <w:r w:rsidRPr="00D93F01">
        <w:rPr>
          <w:sz w:val="26"/>
          <w:szCs w:val="28"/>
          <w:vertAlign w:val="superscript"/>
          <w:lang w:val="pt-BR"/>
        </w:rPr>
        <w:t>-11</w:t>
      </w:r>
      <w:r w:rsidRPr="00D93F01">
        <w:rPr>
          <w:sz w:val="26"/>
          <w:szCs w:val="28"/>
          <w:lang w:val="pt-BR"/>
        </w:rPr>
        <w:t xml:space="preserve"> m bán kính  Bo). ( Quỹ đạo K, L, M, N, O, P…. tương ứng với n = 1; 2; 3; 4; 5; 6……………..)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- Năng lượng trên các trạng thái dừng tương ứng: </w:t>
      </w:r>
      <w:r w:rsidRPr="00D93F01">
        <w:rPr>
          <w:position w:val="-24"/>
          <w:sz w:val="26"/>
          <w:szCs w:val="28"/>
        </w:rPr>
        <w:object w:dxaOrig="1020" w:dyaOrig="620">
          <v:shape id="_x0000_i1041" type="#_x0000_t75" style="width:38.25pt;height:23.25pt" o:ole="">
            <v:imagedata r:id="rId35" o:title=""/>
          </v:shape>
          <o:OLEObject Type="Embed" ProgID="Equation.DSMT4" ShapeID="_x0000_i1041" DrawAspect="Content" ObjectID="_1648729475" r:id="rId36"/>
        </w:object>
      </w:r>
      <w:r w:rsidRPr="00D93F01">
        <w:rPr>
          <w:sz w:val="26"/>
          <w:szCs w:val="28"/>
          <w:lang w:val="pt-BR"/>
        </w:rPr>
        <w:t xml:space="preserve"> (trong đó E</w:t>
      </w:r>
      <w:r w:rsidRPr="00D93F01">
        <w:rPr>
          <w:sz w:val="26"/>
          <w:szCs w:val="28"/>
          <w:vertAlign w:val="subscript"/>
          <w:lang w:val="pt-BR"/>
        </w:rPr>
        <w:t>0</w:t>
      </w:r>
      <w:r w:rsidRPr="00D93F01">
        <w:rPr>
          <w:sz w:val="26"/>
          <w:szCs w:val="28"/>
          <w:lang w:val="pt-BR"/>
        </w:rPr>
        <w:t xml:space="preserve"> = 13,6eV – năng lượng ion hóa của nguyên tử Hidro ). </w:t>
      </w:r>
    </w:p>
    <w:p w:rsidR="00B723E7" w:rsidRPr="00D93F01" w:rsidRDefault="00B723E7" w:rsidP="00B723E7">
      <w:pPr>
        <w:tabs>
          <w:tab w:val="left" w:pos="-180"/>
        </w:tabs>
        <w:spacing w:before="100" w:beforeAutospacing="1" w:after="100" w:afterAutospacing="1"/>
        <w:ind w:right="-58"/>
        <w:jc w:val="both"/>
        <w:rPr>
          <w:sz w:val="26"/>
          <w:szCs w:val="28"/>
          <w:lang w:val="pt-BR"/>
        </w:rPr>
      </w:pPr>
      <w:r w:rsidRPr="00D93F01">
        <w:rPr>
          <w:sz w:val="26"/>
          <w:szCs w:val="28"/>
          <w:lang w:val="pt-BR"/>
        </w:rPr>
        <w:t xml:space="preserve">- Đếm số bức xạ khi electron chuyển quỹ từ ngoài vào trong thì vẽ quỹ đạo: </w:t>
      </w:r>
      <m:oMath>
        <m:f>
          <m:f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8"/>
                <w:lang w:val="pt-BR"/>
              </w:rPr>
              <m:t>n.(n-1)</m:t>
            </m:r>
          </m:num>
          <m:den>
            <m:r>
              <w:rPr>
                <w:rFonts w:ascii="Cambria Math" w:hAnsi="Cambria Math"/>
                <w:sz w:val="26"/>
                <w:szCs w:val="28"/>
                <w:lang w:val="pt-BR"/>
              </w:rPr>
              <m:t>2</m:t>
            </m:r>
          </m:den>
        </m:f>
      </m:oMath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  <w:lang w:val="pt-BR"/>
        </w:rPr>
        <w:t xml:space="preserve"> Ví dụ: electron chuyển từ quỹ đạo n về trạng thái cơ bản thì có thể phát ra bao nhiêu bức xạ?    </w:t>
      </w:r>
      <w:r w:rsidRPr="00D93F01">
        <w:rPr>
          <w:sz w:val="26"/>
          <w:szCs w:val="28"/>
        </w:rPr>
        <w:t xml:space="preserve">6 </w:t>
      </w:r>
      <w:proofErr w:type="spellStart"/>
      <w:r w:rsidRPr="00D93F01">
        <w:rPr>
          <w:sz w:val="26"/>
          <w:szCs w:val="28"/>
        </w:rPr>
        <w:t>bức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xạ</w:t>
      </w:r>
      <w:proofErr w:type="spellEnd"/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noProof/>
          <w:sz w:val="26"/>
          <w:szCs w:val="28"/>
        </w:rPr>
      </w:r>
      <w:r w:rsidRPr="00D93F01">
        <w:rPr>
          <w:noProof/>
          <w:sz w:val="26"/>
          <w:szCs w:val="28"/>
        </w:rPr>
        <w:pict>
          <v:group id="Canvas 30" o:spid="_x0000_s1026" editas="canvas" style="width:3in;height:99pt;mso-position-horizontal-relative:char;mso-position-vertical-relative:line" coordsize="2743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">
            <v:shape id="_x0000_s1027" type="#_x0000_t75" style="position:absolute;width:27432;height:12573;visibility:visible">
              <v:fill o:detectmouseclick="t"/>
              <v:path o:connecttype="none"/>
            </v:shape>
            <v:group id="Group 4" o:spid="_x0000_s1028" style="position:absolute;left:1141;top:1142;width:26281;height:10288" coordorigin="5217,6032" coordsize="2855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line id="Line 5" o:spid="_x0000_s1029" style="position:absolute;visibility:visible" from="5217,6032" to="8072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v:line id="Line 6" o:spid="_x0000_s1030" style="position:absolute;visibility:visible" from="5217,6413" to="8072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v:line id="Line 7" o:spid="_x0000_s1031" style="position:absolute;visibility:visible" from="5217,6795" to="8072,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v:line id="Line 8" o:spid="_x0000_s1032" style="position:absolute;visibility:visible" from="5217,7176" to="8072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v:line id="Line 9" o:spid="_x0000_s1033" style="position:absolute;visibility:visible" from="5465,6032" to="5465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<v:stroke endarrow="block"/>
              </v:line>
              <v:line id="Line 10" o:spid="_x0000_s1034" style="position:absolute;visibility:visible" from="5714,6032" to="5714,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<v:stroke endarrow="block"/>
              </v:line>
              <v:line id="Line 11" o:spid="_x0000_s1035" style="position:absolute;visibility:visible" from="5962,6032" to="5962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<v:stroke endarrow="block"/>
              </v:line>
              <v:line id="Line 12" o:spid="_x0000_s1036" style="position:absolute;visibility:visible" from="6334,6413" to="6334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<v:stroke endarrow="block"/>
              </v:line>
              <v:line id="Line 13" o:spid="_x0000_s1037" style="position:absolute;visibility:visible" from="6707,6413" to="6707,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<v:stroke endarrow="block"/>
              </v:line>
              <v:line id="Line 14" o:spid="_x0000_s1038" style="position:absolute;visibility:visible" from="7079,6795" to="7079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top:1142;width:2282;height:2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v:textbox>
                <w:txbxContent>
                  <w:p w:rsidR="00B723E7" w:rsidRDefault="00B723E7" w:rsidP="00B723E7">
                    <w:r>
                      <w:t>N</w:t>
                    </w:r>
                  </w:p>
                </w:txbxContent>
              </v:textbox>
            </v:shape>
            <v:shape id="Text Box 16" o:spid="_x0000_s1040" type="#_x0000_t202" style="position:absolute;left:22856;top:2284;width:2293;height:2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<v:textbox>
                <w:txbxContent>
                  <w:p w:rsidR="00B723E7" w:rsidRDefault="00B723E7" w:rsidP="00B723E7">
                    <w:r>
                      <w:t>M</w:t>
                    </w:r>
                  </w:p>
                </w:txbxContent>
              </v:textbox>
            </v:shape>
            <v:shape id="Text Box 17" o:spid="_x0000_s1041" type="#_x0000_t202" style="position:absolute;left:22856;top:4568;width:3434;height:3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<v:textbox>
                <w:txbxContent>
                  <w:p w:rsidR="00B723E7" w:rsidRDefault="00B723E7" w:rsidP="00B723E7">
                    <w:r>
                      <w:t>L</w:t>
                    </w:r>
                  </w:p>
                </w:txbxContent>
              </v:textbox>
            </v:shape>
            <v:shape id="Text Box 18" o:spid="_x0000_s1042" type="#_x0000_t202" style="position:absolute;left:22856;top:9146;width:2283;height:2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<v:textbox>
                <w:txbxContent>
                  <w:p w:rsidR="00B723E7" w:rsidRDefault="00B723E7" w:rsidP="00B723E7">
                    <w:r>
                      <w:t>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</w:rPr>
        <w:t xml:space="preserve">- </w:t>
      </w:r>
      <w:proofErr w:type="spellStart"/>
      <w:r w:rsidRPr="00D93F01">
        <w:rPr>
          <w:sz w:val="26"/>
          <w:szCs w:val="28"/>
        </w:rPr>
        <w:t>Khi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chuyển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mức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năng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lượng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thì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phát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ra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hoặc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hấp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thụ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một</w:t>
      </w:r>
      <w:proofErr w:type="spellEnd"/>
      <w:r w:rsidRPr="00D93F01">
        <w:rPr>
          <w:sz w:val="26"/>
          <w:szCs w:val="28"/>
        </w:rPr>
        <w:t xml:space="preserve"> photon </w:t>
      </w:r>
      <w:proofErr w:type="spellStart"/>
      <w:r w:rsidRPr="00D93F01">
        <w:rPr>
          <w:sz w:val="26"/>
          <w:szCs w:val="28"/>
        </w:rPr>
        <w:t>có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năng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lượng</w:t>
      </w:r>
      <w:proofErr w:type="spellEnd"/>
      <w:r w:rsidRPr="00D93F01">
        <w:rPr>
          <w:sz w:val="26"/>
          <w:szCs w:val="28"/>
        </w:rPr>
        <w:t xml:space="preserve">: 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m:oMathPara>
        <m:oMath>
          <m:r>
            <w:rPr>
              <w:rFonts w:ascii="Cambria Math" w:hAnsi="Cambria Math"/>
              <w:sz w:val="26"/>
              <w:szCs w:val="28"/>
            </w:rPr>
            <m:t xml:space="preserve">ε=h.f=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8"/>
                </w:rPr>
                <m:t>hc</m:t>
              </m:r>
            </m:num>
            <m:den>
              <m:r>
                <w:rPr>
                  <w:rFonts w:ascii="Cambria Math" w:hAnsi="Cambria Math"/>
                  <w:sz w:val="26"/>
                  <w:szCs w:val="28"/>
                </w:rPr>
                <m:t>λ</m:t>
              </m:r>
            </m:den>
          </m:f>
        </m:oMath>
      </m:oMathPara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proofErr w:type="spellStart"/>
      <w:r w:rsidRPr="00D93F01">
        <w:rPr>
          <w:sz w:val="26"/>
          <w:szCs w:val="28"/>
        </w:rPr>
        <w:t>Với</w:t>
      </w:r>
      <w:proofErr w:type="spellEnd"/>
      <w:r w:rsidRPr="00D93F01">
        <w:rPr>
          <w:sz w:val="26"/>
          <w:szCs w:val="28"/>
        </w:rPr>
        <w:t xml:space="preserve">:           </w:t>
      </w:r>
      <m:oMath>
        <m:r>
          <w:rPr>
            <w:rFonts w:ascii="Cambria Math" w:hAnsi="Cambria Math"/>
            <w:sz w:val="26"/>
            <w:szCs w:val="28"/>
          </w:rPr>
          <m:t xml:space="preserve">ε= </m:t>
        </m:r>
        <m:sSub>
          <m:sSubPr>
            <m:ctrlPr>
              <w:rPr>
                <w:rFonts w:ascii="Cambria Math" w:hAnsi="Cambria Math"/>
                <w:i/>
                <w:sz w:val="26"/>
                <w:szCs w:val="28"/>
              </w:rPr>
            </m:ctrlPr>
          </m:sSubPr>
          <m:e>
            <m:r>
              <w:rPr>
                <w:rFonts w:ascii="Cambria Math" w:hAnsi="Cambria Math"/>
                <w:sz w:val="26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8"/>
              </w:rPr>
              <m:t>cao</m:t>
            </m:r>
          </m:sub>
        </m:sSub>
        <m:r>
          <w:rPr>
            <w:rFonts w:ascii="Cambria Math" w:hAnsi="Cambria Math"/>
            <w:sz w:val="26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6"/>
                <w:szCs w:val="28"/>
              </w:rPr>
            </m:ctrlPr>
          </m:sSubPr>
          <m:e>
            <m:r>
              <w:rPr>
                <w:rFonts w:ascii="Cambria Math" w:hAnsi="Cambria Math"/>
                <w:sz w:val="26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8"/>
              </w:rPr>
              <m:t>thấp</m:t>
            </m:r>
          </m:sub>
        </m:sSub>
      </m:oMath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sz w:val="26"/>
          <w:szCs w:val="28"/>
        </w:rPr>
      </w:pPr>
      <w:r w:rsidRPr="00D93F01">
        <w:rPr>
          <w:sz w:val="26"/>
          <w:szCs w:val="28"/>
        </w:rPr>
        <w:t xml:space="preserve">- </w:t>
      </w:r>
      <w:proofErr w:type="spellStart"/>
      <w:r w:rsidRPr="00D93F01">
        <w:rPr>
          <w:sz w:val="26"/>
          <w:szCs w:val="28"/>
        </w:rPr>
        <w:t>Quang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phổ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của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nguyên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tử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Hidro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có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nhiều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dãy</w:t>
      </w:r>
      <w:proofErr w:type="spellEnd"/>
      <w:r w:rsidRPr="00D93F01">
        <w:rPr>
          <w:sz w:val="26"/>
          <w:szCs w:val="28"/>
        </w:rPr>
        <w:t xml:space="preserve">: n = 1 </w:t>
      </w:r>
      <w:proofErr w:type="spellStart"/>
      <w:r w:rsidRPr="00D93F01">
        <w:rPr>
          <w:sz w:val="26"/>
          <w:szCs w:val="28"/>
        </w:rPr>
        <w:t>ta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có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dãy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Laiman</w:t>
      </w:r>
      <w:proofErr w:type="spellEnd"/>
      <w:r w:rsidRPr="00D93F01">
        <w:rPr>
          <w:sz w:val="26"/>
          <w:szCs w:val="28"/>
        </w:rPr>
        <w:t xml:space="preserve">; n = 2 </w:t>
      </w:r>
      <w:proofErr w:type="spellStart"/>
      <w:r w:rsidRPr="00D93F01">
        <w:rPr>
          <w:sz w:val="26"/>
          <w:szCs w:val="28"/>
        </w:rPr>
        <w:t>ta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có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dãy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Banme</w:t>
      </w:r>
      <w:proofErr w:type="spellEnd"/>
      <w:r w:rsidRPr="00D93F01">
        <w:rPr>
          <w:sz w:val="26"/>
          <w:szCs w:val="28"/>
        </w:rPr>
        <w:t xml:space="preserve">; n =3 </w:t>
      </w:r>
      <w:proofErr w:type="spellStart"/>
      <w:r w:rsidRPr="00D93F01">
        <w:rPr>
          <w:sz w:val="26"/>
          <w:szCs w:val="28"/>
        </w:rPr>
        <w:t>ta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có</w:t>
      </w:r>
      <w:proofErr w:type="spellEnd"/>
      <w:r w:rsidRPr="00D93F01">
        <w:rPr>
          <w:sz w:val="26"/>
          <w:szCs w:val="28"/>
        </w:rPr>
        <w:t xml:space="preserve"> </w:t>
      </w:r>
      <w:proofErr w:type="spellStart"/>
      <w:r w:rsidRPr="00D93F01">
        <w:rPr>
          <w:sz w:val="26"/>
          <w:szCs w:val="28"/>
        </w:rPr>
        <w:t>dãy</w:t>
      </w:r>
      <w:proofErr w:type="spellEnd"/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iCs/>
          <w:sz w:val="26"/>
          <w:szCs w:val="28"/>
        </w:rPr>
      </w:pPr>
      <w:r w:rsidRPr="00D93F01">
        <w:rPr>
          <w:b/>
          <w:iCs/>
          <w:noProof/>
          <w:color w:val="FF0000"/>
          <w:sz w:val="26"/>
          <w:szCs w:val="28"/>
        </w:rPr>
        <w:pict>
          <v:group id="Group 5" o:spid="_x0000_s1043" style="position:absolute;left:0;text-align:left;margin-left:4in;margin-top:19.2pt;width:234pt;height:81pt;z-index:251660288" coordorigin="6624,13646" coordsize="46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">
            <v:line id="Line 93" o:spid="_x0000_s1044" style="position:absolute;visibility:visible" from="6624,14366" to="11304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94" o:spid="_x0000_s1045" style="position:absolute;visibility:visible" from="6624,13646" to="11304,1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95" o:spid="_x0000_s1046" style="position:absolute;visibility:visible" from="6624,15266" to="11304,15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96" o:spid="_x0000_s1047" style="position:absolute;visibility:visible" from="9504,13646" to="9504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" strokeweight="1.5pt">
              <v:stroke endarrow="block"/>
            </v:line>
            <v:line id="Line 97" o:spid="_x0000_s1048" style="position:absolute;visibility:visible" from="8784,14366" to="8784,15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" strokeweight="1.5pt">
              <v:stroke endarrow="block"/>
            </v:line>
            <v:line id="Line 98" o:spid="_x0000_s1049" style="position:absolute;visibility:visible" from="8064,13646" to="8064,15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" strokeweight="1.5pt">
              <v:stroke endarrow="block"/>
            </v:line>
            <v:shape id="Text Box 99" o:spid="_x0000_s1050" type="#_x0000_t202" style="position:absolute;left:9504;top:13646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<v:textbox>
                <w:txbxContent>
                  <w:p w:rsidR="00B723E7" w:rsidRPr="00932FD0" w:rsidRDefault="00B723E7" w:rsidP="00B723E7">
                    <w:pPr>
                      <w:rPr>
                        <w:vertAlign w:val="subscript"/>
                      </w:rPr>
                    </w:pPr>
                    <w:r>
                      <w:sym w:font="Symbol" w:char="F065"/>
                    </w:r>
                    <w:r>
                      <w:rPr>
                        <w:vertAlign w:val="subscript"/>
                      </w:rPr>
                      <w:t>1</w:t>
                    </w:r>
                    <w:proofErr w:type="gramStart"/>
                    <w:r>
                      <w:t>;  f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  <w:r>
                      <w:t xml:space="preserve">;  </w:t>
                    </w:r>
                    <w:r>
                      <w:sym w:font="Symbol" w:char="F06C"/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00" o:spid="_x0000_s1051" type="#_x0000_t202" style="position:absolute;left:8784;top:14546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v:textbox>
                <w:txbxContent>
                  <w:p w:rsidR="00B723E7" w:rsidRPr="00932FD0" w:rsidRDefault="00B723E7" w:rsidP="00B723E7">
                    <w:pPr>
                      <w:rPr>
                        <w:vertAlign w:val="subscript"/>
                      </w:rPr>
                    </w:pPr>
                    <w:r>
                      <w:sym w:font="Symbol" w:char="F065"/>
                    </w:r>
                    <w:r>
                      <w:rPr>
                        <w:vertAlign w:val="subscript"/>
                      </w:rPr>
                      <w:t>2</w:t>
                    </w:r>
                    <w:proofErr w:type="gramStart"/>
                    <w:r>
                      <w:t>;  f</w:t>
                    </w:r>
                    <w:r>
                      <w:rPr>
                        <w:vertAlign w:val="subscript"/>
                      </w:rPr>
                      <w:t>2</w:t>
                    </w:r>
                    <w:proofErr w:type="gramEnd"/>
                    <w:r>
                      <w:t xml:space="preserve">;  </w:t>
                    </w:r>
                    <w:r>
                      <w:sym w:font="Symbol" w:char="F06C"/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01" o:spid="_x0000_s1052" type="#_x0000_t202" style="position:absolute;left:6804;top:13826;width:126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>
                <w:txbxContent>
                  <w:p w:rsidR="00B723E7" w:rsidRPr="00932FD0" w:rsidRDefault="00B723E7" w:rsidP="00B723E7">
                    <w:pPr>
                      <w:rPr>
                        <w:vertAlign w:val="subscript"/>
                      </w:rPr>
                    </w:pPr>
                    <w:r>
                      <w:sym w:font="Symbol" w:char="F065"/>
                    </w:r>
                    <w:r>
                      <w:rPr>
                        <w:vertAlign w:val="subscript"/>
                      </w:rPr>
                      <w:t>3</w:t>
                    </w:r>
                    <w:proofErr w:type="gramStart"/>
                    <w:r>
                      <w:t>;  f</w:t>
                    </w:r>
                    <w:r>
                      <w:rPr>
                        <w:vertAlign w:val="subscript"/>
                      </w:rPr>
                      <w:t>3</w:t>
                    </w:r>
                    <w:proofErr w:type="gramEnd"/>
                    <w:r>
                      <w:t xml:space="preserve">;  </w:t>
                    </w:r>
                    <w:r>
                      <w:sym w:font="Symbol" w:char="F06C"/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D93F01">
        <w:rPr>
          <w:iCs/>
          <w:color w:val="FF0000"/>
          <w:sz w:val="26"/>
          <w:szCs w:val="28"/>
        </w:rPr>
        <w:t xml:space="preserve">- </w:t>
      </w:r>
      <w:proofErr w:type="spellStart"/>
      <w:r w:rsidRPr="00D93F01">
        <w:rPr>
          <w:iCs/>
          <w:sz w:val="26"/>
          <w:szCs w:val="28"/>
        </w:rPr>
        <w:t>Tìm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mối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liên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hệ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giữa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ba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bức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xạ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khi</w:t>
      </w:r>
      <w:proofErr w:type="spellEnd"/>
      <w:r w:rsidRPr="00D93F01">
        <w:rPr>
          <w:iCs/>
          <w:sz w:val="26"/>
          <w:szCs w:val="28"/>
        </w:rPr>
        <w:t xml:space="preserve"> electron </w:t>
      </w:r>
      <w:proofErr w:type="spellStart"/>
      <w:r w:rsidRPr="00D93F01">
        <w:rPr>
          <w:iCs/>
          <w:sz w:val="26"/>
          <w:szCs w:val="28"/>
        </w:rPr>
        <w:t>nhảy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quỹ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đạo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liên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tiếp</w:t>
      </w:r>
      <w:proofErr w:type="spellEnd"/>
      <w:r w:rsidRPr="00D93F01">
        <w:rPr>
          <w:iCs/>
          <w:sz w:val="26"/>
          <w:szCs w:val="28"/>
        </w:rPr>
        <w:t xml:space="preserve">. </w:t>
      </w:r>
      <w:proofErr w:type="spellStart"/>
      <w:r w:rsidRPr="00D93F01">
        <w:rPr>
          <w:iCs/>
          <w:sz w:val="26"/>
          <w:szCs w:val="28"/>
        </w:rPr>
        <w:t>Khi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nhảy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mức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quỹ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đạo</w:t>
      </w:r>
      <w:proofErr w:type="spellEnd"/>
      <w:r w:rsidRPr="00D93F01">
        <w:rPr>
          <w:iCs/>
          <w:sz w:val="26"/>
          <w:szCs w:val="28"/>
        </w:rPr>
        <w:t xml:space="preserve">, </w:t>
      </w:r>
      <w:proofErr w:type="spellStart"/>
      <w:r w:rsidRPr="00D93F01">
        <w:rPr>
          <w:iCs/>
          <w:sz w:val="26"/>
          <w:szCs w:val="28"/>
        </w:rPr>
        <w:t>nguyên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tử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phát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ra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phôtôn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tương</w:t>
      </w:r>
      <w:proofErr w:type="spellEnd"/>
      <w:r w:rsidRPr="00D93F01">
        <w:rPr>
          <w:iCs/>
          <w:sz w:val="26"/>
          <w:szCs w:val="28"/>
        </w:rPr>
        <w:t xml:space="preserve"> </w:t>
      </w:r>
      <w:proofErr w:type="spellStart"/>
      <w:r w:rsidRPr="00D93F01">
        <w:rPr>
          <w:iCs/>
          <w:sz w:val="26"/>
          <w:szCs w:val="28"/>
        </w:rPr>
        <w:t>ứng</w:t>
      </w:r>
      <w:proofErr w:type="spellEnd"/>
      <w:r w:rsidRPr="00D93F01">
        <w:rPr>
          <w:iCs/>
          <w:sz w:val="26"/>
          <w:szCs w:val="28"/>
        </w:rPr>
        <w:t>: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iCs/>
          <w:sz w:val="26"/>
          <w:szCs w:val="28"/>
          <w:vertAlign w:val="subscript"/>
        </w:rPr>
      </w:pPr>
      <w:r w:rsidRPr="00D93F01">
        <w:rPr>
          <w:iCs/>
          <w:sz w:val="26"/>
          <w:szCs w:val="28"/>
        </w:rPr>
        <w:t xml:space="preserve">                Ta </w:t>
      </w:r>
      <w:proofErr w:type="spellStart"/>
      <w:r w:rsidRPr="00D93F01">
        <w:rPr>
          <w:iCs/>
          <w:sz w:val="26"/>
          <w:szCs w:val="28"/>
        </w:rPr>
        <w:t>có</w:t>
      </w:r>
      <w:proofErr w:type="spellEnd"/>
      <w:r w:rsidRPr="00D93F01">
        <w:rPr>
          <w:iCs/>
          <w:sz w:val="26"/>
          <w:szCs w:val="28"/>
        </w:rPr>
        <w:t xml:space="preserve">           </w:t>
      </w:r>
      <w:r w:rsidRPr="00D93F01">
        <w:rPr>
          <w:iCs/>
          <w:sz w:val="26"/>
          <w:szCs w:val="28"/>
        </w:rPr>
        <w:sym w:font="Symbol" w:char="F065"/>
      </w:r>
      <w:r w:rsidRPr="00D93F01">
        <w:rPr>
          <w:iCs/>
          <w:sz w:val="26"/>
          <w:szCs w:val="28"/>
          <w:vertAlign w:val="subscript"/>
        </w:rPr>
        <w:t>3</w:t>
      </w:r>
      <w:r w:rsidRPr="00D93F01">
        <w:rPr>
          <w:iCs/>
          <w:sz w:val="26"/>
          <w:szCs w:val="28"/>
        </w:rPr>
        <w:t xml:space="preserve"> </w:t>
      </w:r>
      <w:proofErr w:type="gramStart"/>
      <w:r w:rsidRPr="00D93F01">
        <w:rPr>
          <w:iCs/>
          <w:sz w:val="26"/>
          <w:szCs w:val="28"/>
        </w:rPr>
        <w:t xml:space="preserve">=  </w:t>
      </w:r>
      <w:proofErr w:type="gramEnd"/>
      <w:r w:rsidRPr="00D93F01">
        <w:rPr>
          <w:iCs/>
          <w:sz w:val="26"/>
          <w:szCs w:val="28"/>
        </w:rPr>
        <w:sym w:font="Symbol" w:char="F065"/>
      </w:r>
      <w:r w:rsidRPr="00D93F01">
        <w:rPr>
          <w:iCs/>
          <w:sz w:val="26"/>
          <w:szCs w:val="28"/>
          <w:vertAlign w:val="subscript"/>
        </w:rPr>
        <w:t>1</w:t>
      </w:r>
      <w:r w:rsidRPr="00D93F01">
        <w:rPr>
          <w:iCs/>
          <w:sz w:val="26"/>
          <w:szCs w:val="28"/>
        </w:rPr>
        <w:t xml:space="preserve"> +  </w:t>
      </w:r>
      <w:r w:rsidRPr="00D93F01">
        <w:rPr>
          <w:iCs/>
          <w:sz w:val="26"/>
          <w:szCs w:val="28"/>
        </w:rPr>
        <w:sym w:font="Symbol" w:char="F065"/>
      </w:r>
      <w:r w:rsidRPr="00D93F01">
        <w:rPr>
          <w:iCs/>
          <w:sz w:val="26"/>
          <w:szCs w:val="28"/>
          <w:vertAlign w:val="subscript"/>
        </w:rPr>
        <w:t>2</w:t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iCs/>
          <w:sz w:val="26"/>
          <w:szCs w:val="28"/>
        </w:rPr>
      </w:pPr>
      <w:r w:rsidRPr="00D93F01">
        <w:rPr>
          <w:iCs/>
          <w:sz w:val="26"/>
          <w:szCs w:val="28"/>
        </w:rPr>
        <w:t>f</w:t>
      </w:r>
      <w:r w:rsidRPr="00D93F01">
        <w:rPr>
          <w:iCs/>
          <w:sz w:val="26"/>
          <w:szCs w:val="28"/>
          <w:vertAlign w:val="subscript"/>
        </w:rPr>
        <w:t>3</w:t>
      </w:r>
      <w:r w:rsidRPr="00D93F01">
        <w:rPr>
          <w:iCs/>
          <w:sz w:val="26"/>
          <w:szCs w:val="28"/>
        </w:rPr>
        <w:t xml:space="preserve"> = f</w:t>
      </w:r>
      <w:r w:rsidRPr="00D93F01">
        <w:rPr>
          <w:iCs/>
          <w:sz w:val="26"/>
          <w:szCs w:val="28"/>
          <w:vertAlign w:val="subscript"/>
        </w:rPr>
        <w:t>1</w:t>
      </w:r>
      <w:r w:rsidRPr="00D93F01">
        <w:rPr>
          <w:iCs/>
          <w:sz w:val="26"/>
          <w:szCs w:val="28"/>
        </w:rPr>
        <w:t xml:space="preserve"> + f</w:t>
      </w:r>
      <w:r w:rsidRPr="00D93F01">
        <w:rPr>
          <w:iCs/>
          <w:sz w:val="26"/>
          <w:szCs w:val="28"/>
          <w:vertAlign w:val="subscript"/>
        </w:rPr>
        <w:t>2</w:t>
      </w:r>
      <w:r w:rsidRPr="00D93F01">
        <w:rPr>
          <w:iCs/>
          <w:sz w:val="26"/>
          <w:szCs w:val="28"/>
          <w:vertAlign w:val="subscript"/>
        </w:rPr>
        <w:softHyphen/>
      </w:r>
    </w:p>
    <w:p w:rsidR="00B723E7" w:rsidRPr="00D93F01" w:rsidRDefault="00B723E7" w:rsidP="00B723E7">
      <w:pPr>
        <w:tabs>
          <w:tab w:val="left" w:pos="-180"/>
        </w:tabs>
        <w:ind w:right="-53"/>
        <w:jc w:val="both"/>
        <w:rPr>
          <w:iCs/>
          <w:sz w:val="26"/>
          <w:szCs w:val="28"/>
        </w:rPr>
      </w:pPr>
      <w:r w:rsidRPr="00D93F01">
        <w:rPr>
          <w:iCs/>
          <w:position w:val="-30"/>
          <w:sz w:val="26"/>
          <w:szCs w:val="28"/>
        </w:rPr>
        <w:object w:dxaOrig="1359" w:dyaOrig="680">
          <v:shape id="_x0000_i1042" type="#_x0000_t75" style="width:68.25pt;height:33.75pt" o:ole="">
            <v:imagedata r:id="rId37" o:title=""/>
          </v:shape>
          <o:OLEObject Type="Embed" ProgID="Equation.3" ShapeID="_x0000_i1042" DrawAspect="Content" ObjectID="_1648729476" r:id="rId38"/>
        </w:object>
      </w:r>
    </w:p>
    <w:p w:rsidR="003D0584" w:rsidRDefault="003D0584"/>
    <w:p w:rsidR="00B723E7" w:rsidRDefault="00B723E7" w:rsidP="00B723E7">
      <w:pPr>
        <w:jc w:val="center"/>
      </w:pPr>
      <w:r>
        <w:t>-------------------------------------------------------------------</w:t>
      </w:r>
    </w:p>
    <w:sectPr w:rsidR="00B723E7" w:rsidSect="00B723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049C"/>
    <w:multiLevelType w:val="hybridMultilevel"/>
    <w:tmpl w:val="03A4EE2C"/>
    <w:lvl w:ilvl="0" w:tplc="69346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9293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3E7"/>
    <w:rsid w:val="000C79AD"/>
    <w:rsid w:val="003059F2"/>
    <w:rsid w:val="003D0584"/>
    <w:rsid w:val="00B723E7"/>
    <w:rsid w:val="00C1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E7"/>
    <w:pPr>
      <w:spacing w:line="240" w:lineRule="auto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CUU</dc:creator>
  <cp:lastModifiedBy>XUAN CUU</cp:lastModifiedBy>
  <cp:revision>2</cp:revision>
  <dcterms:created xsi:type="dcterms:W3CDTF">2020-04-18T08:36:00Z</dcterms:created>
  <dcterms:modified xsi:type="dcterms:W3CDTF">2020-04-18T08:37:00Z</dcterms:modified>
</cp:coreProperties>
</file>